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AE5015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AE5015">
              <w:rPr>
                <w:sz w:val="28"/>
                <w:szCs w:val="28"/>
              </w:rPr>
              <w:t>April 6-10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,</w:t>
            </w:r>
            <w:r w:rsidR="00CE64EE">
              <w:rPr>
                <w:sz w:val="24"/>
                <w:szCs w:val="24"/>
              </w:rPr>
              <w:t xml:space="preserve"> Chapter 12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Notes, </w:t>
            </w:r>
            <w:r w:rsidR="00CE64EE">
              <w:rPr>
                <w:sz w:val="24"/>
                <w:szCs w:val="24"/>
              </w:rPr>
              <w:t>, Chapter 12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E5015">
              <w:rPr>
                <w:sz w:val="24"/>
                <w:szCs w:val="24"/>
              </w:rPr>
              <w:t>K: Notes</w:t>
            </w:r>
            <w:r>
              <w:rPr>
                <w:sz w:val="24"/>
                <w:szCs w:val="24"/>
              </w:rPr>
              <w:t xml:space="preserve">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F73E9B">
              <w:rPr>
                <w:sz w:val="24"/>
                <w:szCs w:val="24"/>
              </w:rPr>
              <w:t>Europe’s</w:t>
            </w:r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K: Notes, , Chapter 12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F73E9B">
              <w:rPr>
                <w:sz w:val="24"/>
                <w:szCs w:val="24"/>
              </w:rPr>
              <w:t xml:space="preserve">on, </w:t>
            </w:r>
            <w:r w:rsidR="00F73E9B">
              <w:rPr>
                <w:sz w:val="24"/>
                <w:szCs w:val="24"/>
              </w:rPr>
              <w:lastRenderedPageBreak/>
              <w:t xml:space="preserve">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F73E9B">
              <w:rPr>
                <w:sz w:val="24"/>
                <w:szCs w:val="24"/>
              </w:rPr>
              <w:t>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 xml:space="preserve">K: Notes, </w:t>
            </w:r>
            <w:bookmarkStart w:id="0" w:name="_GoBack"/>
            <w:bookmarkEnd w:id="0"/>
            <w:r w:rsidR="00CE64EE">
              <w:rPr>
                <w:sz w:val="24"/>
                <w:szCs w:val="24"/>
              </w:rPr>
              <w:t>, Chapter 12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F73E9B">
              <w:rPr>
                <w:sz w:val="24"/>
                <w:szCs w:val="24"/>
              </w:rPr>
              <w:t>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BD" w:rsidRDefault="003D30BD" w:rsidP="00E84922">
      <w:pPr>
        <w:spacing w:after="0" w:line="240" w:lineRule="auto"/>
      </w:pPr>
      <w:r>
        <w:separator/>
      </w:r>
    </w:p>
  </w:endnote>
  <w:endnote w:type="continuationSeparator" w:id="0">
    <w:p w:rsidR="003D30BD" w:rsidRDefault="003D30BD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BD" w:rsidRDefault="003D30BD" w:rsidP="00E84922">
      <w:pPr>
        <w:spacing w:after="0" w:line="240" w:lineRule="auto"/>
      </w:pPr>
      <w:r>
        <w:separator/>
      </w:r>
    </w:p>
  </w:footnote>
  <w:footnote w:type="continuationSeparator" w:id="0">
    <w:p w:rsidR="003D30BD" w:rsidRDefault="003D30BD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C1706"/>
    <w:rsid w:val="003D30BD"/>
    <w:rsid w:val="00443E09"/>
    <w:rsid w:val="004851AE"/>
    <w:rsid w:val="00522B93"/>
    <w:rsid w:val="00556E40"/>
    <w:rsid w:val="00594EB1"/>
    <w:rsid w:val="00650F22"/>
    <w:rsid w:val="00673195"/>
    <w:rsid w:val="006C0DC4"/>
    <w:rsid w:val="00826E7B"/>
    <w:rsid w:val="00831BBF"/>
    <w:rsid w:val="00943A80"/>
    <w:rsid w:val="00A60B7B"/>
    <w:rsid w:val="00AD27D5"/>
    <w:rsid w:val="00AD4DD5"/>
    <w:rsid w:val="00AE5015"/>
    <w:rsid w:val="00BD1A99"/>
    <w:rsid w:val="00BD6992"/>
    <w:rsid w:val="00C46FAB"/>
    <w:rsid w:val="00CE64EE"/>
    <w:rsid w:val="00D04577"/>
    <w:rsid w:val="00D6516E"/>
    <w:rsid w:val="00DD5B43"/>
    <w:rsid w:val="00DF2C13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D8C0-03BD-4788-8DA2-ACCEC9FC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2020-04-03T15:23:00Z</dcterms:created>
  <dcterms:modified xsi:type="dcterms:W3CDTF">2020-04-03T15:23:00Z</dcterms:modified>
</cp:coreProperties>
</file>